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DF4" w:rsidRPr="00CC0DF4" w:rsidRDefault="000545BA" w:rsidP="00CC0DF4">
      <w:pPr>
        <w:pStyle w:val="Default"/>
      </w:pPr>
      <w:r>
        <w:tab/>
      </w:r>
      <w:r>
        <w:tab/>
      </w:r>
      <w:r>
        <w:tab/>
      </w:r>
      <w:r>
        <w:tab/>
      </w:r>
    </w:p>
    <w:p w:rsidR="00CC0DF4" w:rsidRDefault="00CC0DF4" w:rsidP="004732B1">
      <w:pPr>
        <w:pStyle w:val="Default"/>
        <w:jc w:val="center"/>
        <w:rPr>
          <w:b/>
          <w:i/>
          <w:sz w:val="38"/>
          <w:szCs w:val="38"/>
        </w:rPr>
      </w:pPr>
    </w:p>
    <w:p w:rsidR="000545BA" w:rsidRPr="0032587E" w:rsidRDefault="0032587E" w:rsidP="004732B1">
      <w:pPr>
        <w:pStyle w:val="Default"/>
        <w:jc w:val="center"/>
        <w:rPr>
          <w:b/>
          <w:i/>
          <w:sz w:val="36"/>
          <w:szCs w:val="36"/>
        </w:rPr>
      </w:pPr>
      <w:r w:rsidRPr="0032587E">
        <w:rPr>
          <w:b/>
          <w:i/>
          <w:sz w:val="36"/>
          <w:szCs w:val="36"/>
        </w:rPr>
        <w:t>Campionato</w:t>
      </w:r>
      <w:r w:rsidR="009C5AC1">
        <w:rPr>
          <w:b/>
          <w:i/>
          <w:sz w:val="36"/>
          <w:szCs w:val="36"/>
        </w:rPr>
        <w:t xml:space="preserve"> REGIONALE </w:t>
      </w:r>
      <w:r w:rsidRPr="0032587E">
        <w:rPr>
          <w:b/>
          <w:i/>
          <w:sz w:val="36"/>
          <w:szCs w:val="36"/>
        </w:rPr>
        <w:t xml:space="preserve"> </w:t>
      </w:r>
      <w:r w:rsidR="009C5AC1">
        <w:rPr>
          <w:b/>
          <w:i/>
          <w:sz w:val="36"/>
          <w:szCs w:val="36"/>
        </w:rPr>
        <w:t>ITSF</w:t>
      </w:r>
      <w:r w:rsidRPr="0032587E">
        <w:rPr>
          <w:b/>
          <w:i/>
          <w:sz w:val="36"/>
          <w:szCs w:val="36"/>
        </w:rPr>
        <w:t xml:space="preserve">  2019</w:t>
      </w:r>
    </w:p>
    <w:p w:rsidR="00D91D8D" w:rsidRPr="0032587E" w:rsidRDefault="00D91D8D" w:rsidP="004732B1">
      <w:pPr>
        <w:pStyle w:val="Default"/>
        <w:jc w:val="center"/>
        <w:rPr>
          <w:b/>
          <w:i/>
          <w:sz w:val="36"/>
          <w:szCs w:val="36"/>
        </w:rPr>
      </w:pPr>
    </w:p>
    <w:p w:rsidR="0032587E" w:rsidRDefault="000545BA" w:rsidP="00C11C4F">
      <w:pPr>
        <w:pStyle w:val="Default"/>
        <w:jc w:val="both"/>
        <w:rPr>
          <w:sz w:val="36"/>
          <w:szCs w:val="36"/>
        </w:rPr>
      </w:pPr>
      <w:r w:rsidRPr="0032587E">
        <w:rPr>
          <w:sz w:val="36"/>
          <w:szCs w:val="36"/>
        </w:rPr>
        <w:t>La</w:t>
      </w:r>
      <w:r w:rsidR="003D40D6" w:rsidRPr="0032587E">
        <w:rPr>
          <w:sz w:val="36"/>
          <w:szCs w:val="36"/>
        </w:rPr>
        <w:t xml:space="preserve"> </w:t>
      </w:r>
      <w:r w:rsidR="00D91D8D" w:rsidRPr="0032587E">
        <w:rPr>
          <w:sz w:val="36"/>
          <w:szCs w:val="36"/>
        </w:rPr>
        <w:t>Salerno</w:t>
      </w:r>
      <w:r w:rsidR="003D40D6" w:rsidRPr="0032587E">
        <w:rPr>
          <w:sz w:val="36"/>
          <w:szCs w:val="36"/>
        </w:rPr>
        <w:t xml:space="preserve"> </w:t>
      </w:r>
      <w:r w:rsidRPr="0032587E">
        <w:rPr>
          <w:sz w:val="36"/>
          <w:szCs w:val="36"/>
        </w:rPr>
        <w:t>Calcio Balilla</w:t>
      </w:r>
      <w:r w:rsidR="000E2003" w:rsidRPr="0032587E">
        <w:rPr>
          <w:sz w:val="36"/>
          <w:szCs w:val="36"/>
        </w:rPr>
        <w:t xml:space="preserve"> è lieta di presentarvi la </w:t>
      </w:r>
      <w:r w:rsidR="009C5AC1">
        <w:rPr>
          <w:sz w:val="36"/>
          <w:szCs w:val="36"/>
        </w:rPr>
        <w:t>prima</w:t>
      </w:r>
      <w:r w:rsidR="000E2003" w:rsidRPr="0032587E">
        <w:rPr>
          <w:sz w:val="36"/>
          <w:szCs w:val="36"/>
        </w:rPr>
        <w:t xml:space="preserve"> </w:t>
      </w:r>
      <w:r w:rsidRPr="0032587E">
        <w:rPr>
          <w:sz w:val="36"/>
          <w:szCs w:val="36"/>
        </w:rPr>
        <w:t xml:space="preserve"> Edizione d</w:t>
      </w:r>
      <w:r w:rsidR="0032587E" w:rsidRPr="0032587E">
        <w:rPr>
          <w:sz w:val="36"/>
          <w:szCs w:val="36"/>
        </w:rPr>
        <w:t xml:space="preserve">el campionato regionale Campania calcio balilla </w:t>
      </w:r>
      <w:r w:rsidR="009C5AC1">
        <w:rPr>
          <w:sz w:val="36"/>
          <w:szCs w:val="36"/>
        </w:rPr>
        <w:t>itsf</w:t>
      </w:r>
      <w:r w:rsidRPr="0032587E">
        <w:rPr>
          <w:sz w:val="36"/>
          <w:szCs w:val="36"/>
        </w:rPr>
        <w:t>, il Campionato</w:t>
      </w:r>
      <w:r w:rsidR="0032587E">
        <w:rPr>
          <w:sz w:val="36"/>
          <w:szCs w:val="36"/>
        </w:rPr>
        <w:t xml:space="preserve"> dove possono</w:t>
      </w:r>
      <w:r w:rsidR="0032587E" w:rsidRPr="0032587E">
        <w:rPr>
          <w:sz w:val="36"/>
          <w:szCs w:val="36"/>
        </w:rPr>
        <w:t xml:space="preserve"> partecipare tutti gli atleti che sono in possesso di tessera associativa.</w:t>
      </w:r>
      <w:r w:rsidR="0032587E">
        <w:rPr>
          <w:sz w:val="36"/>
          <w:szCs w:val="36"/>
        </w:rPr>
        <w:t>—</w:t>
      </w:r>
    </w:p>
    <w:p w:rsidR="0032587E" w:rsidRPr="0032587E" w:rsidRDefault="0032587E" w:rsidP="00C11C4F">
      <w:pPr>
        <w:pStyle w:val="Default"/>
        <w:jc w:val="both"/>
        <w:rPr>
          <w:sz w:val="36"/>
          <w:szCs w:val="36"/>
        </w:rPr>
      </w:pPr>
    </w:p>
    <w:p w:rsidR="009C5AC1" w:rsidRDefault="0032587E" w:rsidP="0032587E">
      <w:pPr>
        <w:pStyle w:val="Default"/>
        <w:jc w:val="both"/>
        <w:rPr>
          <w:sz w:val="36"/>
          <w:szCs w:val="36"/>
        </w:rPr>
      </w:pPr>
      <w:r w:rsidRPr="0032587E">
        <w:rPr>
          <w:sz w:val="36"/>
          <w:szCs w:val="36"/>
        </w:rPr>
        <w:t>Modalità di gioco:</w:t>
      </w:r>
      <w:r w:rsidR="009C5AC1">
        <w:rPr>
          <w:sz w:val="36"/>
          <w:szCs w:val="36"/>
        </w:rPr>
        <w:t>GANCI</w:t>
      </w:r>
    </w:p>
    <w:p w:rsidR="009C5AC1" w:rsidRDefault="009C5AC1" w:rsidP="0032587E">
      <w:pPr>
        <w:pStyle w:val="Default"/>
        <w:jc w:val="both"/>
        <w:rPr>
          <w:sz w:val="36"/>
          <w:szCs w:val="36"/>
        </w:rPr>
      </w:pPr>
      <w:r>
        <w:rPr>
          <w:sz w:val="36"/>
          <w:szCs w:val="36"/>
        </w:rPr>
        <w:t>Tappe: N.d.</w:t>
      </w:r>
    </w:p>
    <w:p w:rsidR="009C5AC1" w:rsidRDefault="009C5AC1" w:rsidP="0032587E">
      <w:pPr>
        <w:pStyle w:val="Default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Arena: da definire di volta in volta.-- </w:t>
      </w:r>
    </w:p>
    <w:p w:rsidR="009C5AC1" w:rsidRDefault="009C5AC1" w:rsidP="009C5AC1">
      <w:pPr>
        <w:pStyle w:val="Default"/>
        <w:jc w:val="both"/>
        <w:rPr>
          <w:sz w:val="36"/>
          <w:szCs w:val="36"/>
        </w:rPr>
      </w:pPr>
      <w:r>
        <w:rPr>
          <w:sz w:val="36"/>
          <w:szCs w:val="36"/>
        </w:rPr>
        <w:t>I</w:t>
      </w:r>
      <w:r w:rsidR="00C33634">
        <w:rPr>
          <w:sz w:val="36"/>
          <w:szCs w:val="36"/>
        </w:rPr>
        <w:t xml:space="preserve"> primi </w:t>
      </w:r>
      <w:r>
        <w:rPr>
          <w:sz w:val="36"/>
          <w:szCs w:val="36"/>
        </w:rPr>
        <w:t>04</w:t>
      </w:r>
      <w:r w:rsidR="00C33634">
        <w:rPr>
          <w:sz w:val="36"/>
          <w:szCs w:val="36"/>
        </w:rPr>
        <w:t xml:space="preserve"> della classifica </w:t>
      </w:r>
      <w:r>
        <w:rPr>
          <w:sz w:val="36"/>
          <w:szCs w:val="36"/>
        </w:rPr>
        <w:t>in ordine di scelta, accederanno alla prima tappa europea, utile indetta dalla  itsf.</w:t>
      </w:r>
    </w:p>
    <w:p w:rsidR="009C5AC1" w:rsidRDefault="009C5AC1" w:rsidP="009C5AC1">
      <w:pPr>
        <w:pStyle w:val="Default"/>
        <w:jc w:val="both"/>
        <w:rPr>
          <w:sz w:val="36"/>
          <w:szCs w:val="36"/>
        </w:rPr>
      </w:pPr>
    </w:p>
    <w:p w:rsidR="009C5AC1" w:rsidRDefault="009C5AC1" w:rsidP="009C5AC1">
      <w:pPr>
        <w:pStyle w:val="Default"/>
        <w:jc w:val="both"/>
        <w:rPr>
          <w:sz w:val="36"/>
          <w:szCs w:val="36"/>
        </w:rPr>
      </w:pPr>
      <w:r>
        <w:rPr>
          <w:sz w:val="36"/>
          <w:szCs w:val="36"/>
        </w:rPr>
        <w:t>Quota associativa euro 10.00 per ogni tappa per atleta.</w:t>
      </w:r>
    </w:p>
    <w:p w:rsidR="009C5AC1" w:rsidRDefault="009C5AC1" w:rsidP="009C5AC1">
      <w:pPr>
        <w:pStyle w:val="Default"/>
        <w:jc w:val="both"/>
        <w:rPr>
          <w:sz w:val="36"/>
          <w:szCs w:val="36"/>
        </w:rPr>
      </w:pPr>
      <w:r>
        <w:rPr>
          <w:sz w:val="36"/>
          <w:szCs w:val="36"/>
        </w:rPr>
        <w:t>Ad gni gara il ricavato sarà così suddiviso:</w:t>
      </w:r>
    </w:p>
    <w:p w:rsidR="009C5AC1" w:rsidRDefault="009C5AC1" w:rsidP="009C5AC1">
      <w:pPr>
        <w:pStyle w:val="Default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40% per rimborso spese di gara </w:t>
      </w:r>
    </w:p>
    <w:p w:rsidR="009C5AC1" w:rsidRDefault="009C5AC1" w:rsidP="009C5AC1">
      <w:pPr>
        <w:pStyle w:val="Default"/>
        <w:jc w:val="both"/>
        <w:rPr>
          <w:sz w:val="36"/>
          <w:szCs w:val="36"/>
        </w:rPr>
      </w:pPr>
      <w:r>
        <w:rPr>
          <w:sz w:val="36"/>
          <w:szCs w:val="36"/>
        </w:rPr>
        <w:t>60% (viaggio ed albergo, per raggiungere località gara itsf)</w:t>
      </w:r>
    </w:p>
    <w:p w:rsidR="00C33634" w:rsidRDefault="009C5AC1" w:rsidP="009C5AC1">
      <w:pPr>
        <w:pStyle w:val="Default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Per info ed adesioni 3292938776 pres. SIRICA Francesco. </w:t>
      </w:r>
    </w:p>
    <w:p w:rsidR="00C33634" w:rsidRPr="0032587E" w:rsidRDefault="0032587E" w:rsidP="0032587E">
      <w:pPr>
        <w:pStyle w:val="Default"/>
        <w:jc w:val="both"/>
        <w:rPr>
          <w:sz w:val="36"/>
          <w:szCs w:val="36"/>
        </w:rPr>
      </w:pPr>
      <w:r w:rsidRPr="0032587E">
        <w:rPr>
          <w:sz w:val="36"/>
          <w:szCs w:val="36"/>
        </w:rPr>
        <w:t xml:space="preserve"> </w:t>
      </w:r>
    </w:p>
    <w:p w:rsidR="00114850" w:rsidRPr="00CC0DF4" w:rsidRDefault="00B51414" w:rsidP="00B51414">
      <w:pPr>
        <w:pStyle w:val="Default"/>
        <w:ind w:left="7788"/>
        <w:jc w:val="both"/>
      </w:pPr>
      <w:r>
        <w:t>Il presidente</w:t>
      </w:r>
      <w:r w:rsidR="007F4FD7" w:rsidRPr="00CC0DF4">
        <w:t xml:space="preserve">  </w:t>
      </w:r>
    </w:p>
    <w:sectPr w:rsidR="00114850" w:rsidRPr="00CC0DF4" w:rsidSect="00141F2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DD5" w:rsidRDefault="00043DD5" w:rsidP="005471B4">
      <w:pPr>
        <w:spacing w:after="0" w:line="240" w:lineRule="auto"/>
      </w:pPr>
      <w:r>
        <w:separator/>
      </w:r>
    </w:p>
  </w:endnote>
  <w:endnote w:type="continuationSeparator" w:id="1">
    <w:p w:rsidR="00043DD5" w:rsidRDefault="00043DD5" w:rsidP="00547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1B4" w:rsidRDefault="005471B4">
    <w:pPr>
      <w:pStyle w:val="Pidipagina"/>
    </w:pPr>
    <w:r>
      <w:t>\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DD5" w:rsidRDefault="00043DD5" w:rsidP="005471B4">
      <w:pPr>
        <w:spacing w:after="0" w:line="240" w:lineRule="auto"/>
      </w:pPr>
      <w:r>
        <w:separator/>
      </w:r>
    </w:p>
  </w:footnote>
  <w:footnote w:type="continuationSeparator" w:id="1">
    <w:p w:rsidR="00043DD5" w:rsidRDefault="00043DD5" w:rsidP="00547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DB8"/>
    <w:multiLevelType w:val="hybridMultilevel"/>
    <w:tmpl w:val="D0306FB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982BCC"/>
    <w:multiLevelType w:val="hybridMultilevel"/>
    <w:tmpl w:val="D72644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F3DDB"/>
    <w:multiLevelType w:val="hybridMultilevel"/>
    <w:tmpl w:val="50FA18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E6F6E"/>
    <w:multiLevelType w:val="hybridMultilevel"/>
    <w:tmpl w:val="B82C22CC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CC3269"/>
    <w:multiLevelType w:val="hybridMultilevel"/>
    <w:tmpl w:val="1A7425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45BA"/>
    <w:rsid w:val="00016251"/>
    <w:rsid w:val="00043DD5"/>
    <w:rsid w:val="000545BA"/>
    <w:rsid w:val="000E2003"/>
    <w:rsid w:val="00114850"/>
    <w:rsid w:val="00141F2A"/>
    <w:rsid w:val="00186FDA"/>
    <w:rsid w:val="001B63F3"/>
    <w:rsid w:val="00264F7D"/>
    <w:rsid w:val="002941C0"/>
    <w:rsid w:val="003006C9"/>
    <w:rsid w:val="00312ACA"/>
    <w:rsid w:val="0032587E"/>
    <w:rsid w:val="003D40D6"/>
    <w:rsid w:val="004732B1"/>
    <w:rsid w:val="004E3F31"/>
    <w:rsid w:val="00514A93"/>
    <w:rsid w:val="005471B4"/>
    <w:rsid w:val="005E71BC"/>
    <w:rsid w:val="00605637"/>
    <w:rsid w:val="00624945"/>
    <w:rsid w:val="006D6A9C"/>
    <w:rsid w:val="006E6854"/>
    <w:rsid w:val="00717FCF"/>
    <w:rsid w:val="00744939"/>
    <w:rsid w:val="007F4FD7"/>
    <w:rsid w:val="0085096F"/>
    <w:rsid w:val="00856187"/>
    <w:rsid w:val="008E6722"/>
    <w:rsid w:val="009C5AC1"/>
    <w:rsid w:val="00A04B50"/>
    <w:rsid w:val="00A624A0"/>
    <w:rsid w:val="00AA45D6"/>
    <w:rsid w:val="00B51414"/>
    <w:rsid w:val="00BC0E98"/>
    <w:rsid w:val="00C11C4F"/>
    <w:rsid w:val="00C33634"/>
    <w:rsid w:val="00CC0DF4"/>
    <w:rsid w:val="00CE3583"/>
    <w:rsid w:val="00D91D8D"/>
    <w:rsid w:val="00D94AEC"/>
    <w:rsid w:val="00E54D33"/>
    <w:rsid w:val="00E93814"/>
    <w:rsid w:val="00EB2359"/>
    <w:rsid w:val="00F37D3C"/>
    <w:rsid w:val="00F6698E"/>
    <w:rsid w:val="00FB3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1F2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545B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4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45B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471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471B4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471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471B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4E8BE-FFBD-4C66-B367-F2E3FB92C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2019-02-05T20:01:00Z</cp:lastPrinted>
  <dcterms:created xsi:type="dcterms:W3CDTF">2019-11-09T15:49:00Z</dcterms:created>
  <dcterms:modified xsi:type="dcterms:W3CDTF">2019-11-09T15:49:00Z</dcterms:modified>
</cp:coreProperties>
</file>